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81" w:rsidRPr="00E43C23" w:rsidRDefault="00F24DD8" w:rsidP="00F37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FC55B1" wp14:editId="5E701814">
            <wp:simplePos x="0" y="0"/>
            <wp:positionH relativeFrom="column">
              <wp:posOffset>2828290</wp:posOffset>
            </wp:positionH>
            <wp:positionV relativeFrom="paragraph">
              <wp:posOffset>-397510</wp:posOffset>
            </wp:positionV>
            <wp:extent cx="3895725" cy="9572625"/>
            <wp:effectExtent l="0" t="0" r="9525" b="9525"/>
            <wp:wrapTight wrapText="bothSides">
              <wp:wrapPolygon edited="0">
                <wp:start x="0" y="0"/>
                <wp:lineTo x="0" y="21579"/>
                <wp:lineTo x="21547" y="21579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57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81"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Alternative</w:t>
      </w:r>
      <w:r w:rsidR="00F37781" w:rsidRPr="00F377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energy </w:t>
      </w:r>
    </w:p>
    <w:p w:rsidR="00F37781" w:rsidRPr="00F37781" w:rsidRDefault="00F37781" w:rsidP="00F377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781">
        <w:rPr>
          <w:rFonts w:ascii="Times New Roman" w:eastAsia="Times New Roman" w:hAnsi="Times New Roman" w:cs="Times New Roman"/>
          <w:bCs/>
          <w:sz w:val="24"/>
          <w:szCs w:val="24"/>
        </w:rPr>
        <w:t>energy</w:t>
      </w:r>
      <w:proofErr w:type="gramEnd"/>
      <w:r w:rsidRPr="00F37781">
        <w:rPr>
          <w:rFonts w:ascii="Times New Roman" w:eastAsia="Times New Roman" w:hAnsi="Times New Roman" w:cs="Times New Roman"/>
          <w:bCs/>
          <w:sz w:val="24"/>
          <w:szCs w:val="24"/>
        </w:rPr>
        <w:t xml:space="preserve"> derived from sources that do not use up natural resources or harm the environment</w:t>
      </w:r>
    </w:p>
    <w:p w:rsidR="00084E0A" w:rsidRPr="00084E0A" w:rsidRDefault="00F37781" w:rsidP="00084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Biodegradable</w:t>
      </w:r>
    </w:p>
    <w:p w:rsidR="00084E0A" w:rsidRPr="00E43C23" w:rsidRDefault="00F37781">
      <w:pPr>
        <w:rPr>
          <w:rFonts w:ascii="Times New Roman" w:hAnsi="Times New Roman" w:cs="Times New Roman"/>
          <w:sz w:val="24"/>
          <w:szCs w:val="24"/>
        </w:rPr>
        <w:sectPr w:rsidR="00084E0A" w:rsidRPr="00E43C23" w:rsidSect="00F37781">
          <w:pgSz w:w="12240" w:h="15840"/>
          <w:pgMar w:top="851" w:right="758" w:bottom="1440" w:left="1440" w:header="720" w:footer="720" w:gutter="0"/>
          <w:cols w:space="720"/>
          <w:docGrid w:linePitch="360"/>
        </w:sectPr>
      </w:pPr>
      <w:r w:rsidRPr="00E43C23">
        <w:rPr>
          <w:rFonts w:ascii="Times New Roman" w:hAnsi="Times New Roman" w:cs="Times New Roman"/>
          <w:sz w:val="24"/>
          <w:szCs w:val="24"/>
        </w:rPr>
        <w:t xml:space="preserve">If something is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biodegradable</w:t>
      </w:r>
      <w:r w:rsidRPr="00E43C23">
        <w:rPr>
          <w:rFonts w:ascii="Times New Roman" w:hAnsi="Times New Roman" w:cs="Times New Roman"/>
          <w:sz w:val="24"/>
          <w:szCs w:val="24"/>
        </w:rPr>
        <w:t xml:space="preserve">, it can decompose naturally. When you're out camping, you shouldn't leave anything behind and certainly nothing that isn't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biodegradable</w:t>
      </w:r>
      <w:r w:rsidRPr="00E43C23">
        <w:rPr>
          <w:rFonts w:ascii="Times New Roman" w:hAnsi="Times New Roman" w:cs="Times New Roman"/>
          <w:sz w:val="24"/>
          <w:szCs w:val="24"/>
        </w:rPr>
        <w:t xml:space="preserve">. A plastic bottle is the antithesis of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biodegradable</w:t>
      </w:r>
      <w:r w:rsidRPr="00E43C23">
        <w:rPr>
          <w:rFonts w:ascii="Times New Roman" w:hAnsi="Times New Roman" w:cs="Times New Roman"/>
          <w:sz w:val="24"/>
          <w:szCs w:val="24"/>
        </w:rPr>
        <w:t xml:space="preserve"> — it will be there forever.</w:t>
      </w:r>
    </w:p>
    <w:p w:rsidR="00F37781" w:rsidRPr="00F37781" w:rsidRDefault="00F37781" w:rsidP="00F37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Biodiversity</w:t>
      </w:r>
    </w:p>
    <w:p w:rsidR="00CF2CD3" w:rsidRPr="00E43C23" w:rsidRDefault="00F37781">
      <w:pPr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When you have a many different plants and animals living in one place, you have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biodiversity.</w:t>
      </w:r>
      <w:r w:rsidRPr="00E43C23">
        <w:rPr>
          <w:rFonts w:ascii="Times New Roman" w:hAnsi="Times New Roman" w:cs="Times New Roman"/>
          <w:sz w:val="24"/>
          <w:szCs w:val="24"/>
        </w:rPr>
        <w:t xml:space="preserve"> The Amazon rain forest is rich in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biodiversity</w:t>
      </w:r>
      <w:r w:rsidRPr="00E43C23">
        <w:rPr>
          <w:rFonts w:ascii="Times New Roman" w:hAnsi="Times New Roman" w:cs="Times New Roman"/>
          <w:sz w:val="24"/>
          <w:szCs w:val="24"/>
        </w:rPr>
        <w:t>.</w:t>
      </w:r>
    </w:p>
    <w:p w:rsidR="00F37781" w:rsidRPr="00F37781" w:rsidRDefault="00F37781" w:rsidP="00F37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Carbon</w:t>
      </w:r>
      <w:r w:rsidRPr="00F377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cycle</w:t>
      </w:r>
    </w:p>
    <w:p w:rsidR="00F37781" w:rsidRPr="00E43C23" w:rsidRDefault="00F377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3C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43C23">
        <w:rPr>
          <w:rFonts w:ascii="Times New Roman" w:hAnsi="Times New Roman" w:cs="Times New Roman"/>
          <w:sz w:val="24"/>
          <w:szCs w:val="24"/>
        </w:rPr>
        <w:t xml:space="preserve"> organic circulation of carbon from the atmosphere into organisms and back again</w:t>
      </w:r>
    </w:p>
    <w:p w:rsidR="00F37781" w:rsidRPr="00F37781" w:rsidRDefault="00F37781" w:rsidP="00F37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Conservation</w:t>
      </w:r>
    </w:p>
    <w:p w:rsidR="00F37781" w:rsidRPr="00E43C23" w:rsidRDefault="00F37781" w:rsidP="00F37781">
      <w:pPr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r w:rsidRPr="00E43C23">
        <w:rPr>
          <w:rFonts w:ascii="Times New Roman" w:hAnsi="Times New Roman" w:cs="Times New Roman"/>
          <w:sz w:val="24"/>
          <w:szCs w:val="24"/>
        </w:rPr>
        <w:t xml:space="preserve"> is when you keep something from running out — whether it's plants, animals, or resources. Your new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r w:rsidRPr="00E43C23">
        <w:rPr>
          <w:rFonts w:ascii="Times New Roman" w:hAnsi="Times New Roman" w:cs="Times New Roman"/>
          <w:sz w:val="24"/>
          <w:szCs w:val="24"/>
        </w:rPr>
        <w:t xml:space="preserve"> project, "Save the Pigeons," might not catch on as quickly as you'd hoped.</w:t>
      </w:r>
    </w:p>
    <w:p w:rsidR="00F37781" w:rsidRPr="00F37781" w:rsidRDefault="00F37781" w:rsidP="00F37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Deforest</w:t>
      </w:r>
    </w:p>
    <w:p w:rsidR="00F37781" w:rsidRPr="00F37781" w:rsidRDefault="00F37781" w:rsidP="00F377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781">
        <w:rPr>
          <w:rFonts w:ascii="Times New Roman" w:eastAsia="Times New Roman" w:hAnsi="Times New Roman" w:cs="Times New Roman"/>
          <w:bCs/>
          <w:sz w:val="24"/>
          <w:szCs w:val="24"/>
        </w:rPr>
        <w:t>remove</w:t>
      </w:r>
      <w:proofErr w:type="gramEnd"/>
      <w:r w:rsidRPr="00F3778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trees from</w:t>
      </w:r>
    </w:p>
    <w:p w:rsidR="00F37781" w:rsidRPr="00E43C23" w:rsidRDefault="00F37781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Ecology</w:t>
      </w:r>
    </w:p>
    <w:p w:rsidR="00F37781" w:rsidRPr="00F37781" w:rsidRDefault="00F37781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The noun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ecology</w:t>
      </w:r>
      <w:r w:rsidRPr="00E43C23">
        <w:rPr>
          <w:rFonts w:ascii="Times New Roman" w:hAnsi="Times New Roman" w:cs="Times New Roman"/>
          <w:sz w:val="24"/>
          <w:szCs w:val="24"/>
        </w:rPr>
        <w:t xml:space="preserve"> describes the environment as it connects to living things, or the branch of biology that studies that environment.</w:t>
      </w:r>
    </w:p>
    <w:p w:rsidR="00F24DD8" w:rsidRDefault="00F24DD8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F24DD8" w:rsidRDefault="00F24DD8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37781" w:rsidRPr="00E43C23" w:rsidRDefault="00F37781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Ecosystem</w:t>
      </w:r>
    </w:p>
    <w:p w:rsidR="00F37781" w:rsidRPr="00F37781" w:rsidRDefault="00F37781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An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ecosystem</w:t>
      </w:r>
      <w:r w:rsidRPr="00E43C23">
        <w:rPr>
          <w:rFonts w:ascii="Times New Roman" w:hAnsi="Times New Roman" w:cs="Times New Roman"/>
          <w:sz w:val="24"/>
          <w:szCs w:val="24"/>
        </w:rPr>
        <w:t xml:space="preserve"> is all the living things, from plants and animals to microscopic </w:t>
      </w:r>
      <w:proofErr w:type="gramStart"/>
      <w:r w:rsidRPr="00E43C23">
        <w:rPr>
          <w:rFonts w:ascii="Times New Roman" w:hAnsi="Times New Roman" w:cs="Times New Roman"/>
          <w:sz w:val="24"/>
          <w:szCs w:val="24"/>
        </w:rPr>
        <w:t>organisms, that</w:t>
      </w:r>
      <w:proofErr w:type="gramEnd"/>
      <w:r w:rsidRPr="00E43C23">
        <w:rPr>
          <w:rFonts w:ascii="Times New Roman" w:hAnsi="Times New Roman" w:cs="Times New Roman"/>
          <w:sz w:val="24"/>
          <w:szCs w:val="24"/>
        </w:rPr>
        <w:t xml:space="preserve"> share an environment. Everything in an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ecosystem</w:t>
      </w:r>
      <w:r w:rsidRPr="00E43C23">
        <w:rPr>
          <w:rFonts w:ascii="Times New Roman" w:hAnsi="Times New Roman" w:cs="Times New Roman"/>
          <w:sz w:val="24"/>
          <w:szCs w:val="24"/>
        </w:rPr>
        <w:t xml:space="preserve"> has an important role. Well, almost everything.</w:t>
      </w:r>
    </w:p>
    <w:p w:rsidR="00F37781" w:rsidRPr="00F37781" w:rsidRDefault="00F37781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Environment</w:t>
      </w:r>
    </w:p>
    <w:p w:rsidR="00F37781" w:rsidRPr="00E43C23" w:rsidRDefault="00F37781" w:rsidP="00E4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Think of the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r w:rsidRPr="00E43C23">
        <w:rPr>
          <w:rFonts w:ascii="Times New Roman" w:hAnsi="Times New Roman" w:cs="Times New Roman"/>
          <w:sz w:val="24"/>
          <w:szCs w:val="24"/>
        </w:rPr>
        <w:t xml:space="preserve"> as everything that is around you. A quiet room with good lighting and no distractions is a good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r w:rsidRPr="00E43C23">
        <w:rPr>
          <w:rFonts w:ascii="Times New Roman" w:hAnsi="Times New Roman" w:cs="Times New Roman"/>
          <w:sz w:val="24"/>
          <w:szCs w:val="24"/>
        </w:rPr>
        <w:t xml:space="preserve"> for doing homework, or at least that's what your parents and teachers think.</w:t>
      </w:r>
    </w:p>
    <w:p w:rsidR="00F37781" w:rsidRPr="00F37781" w:rsidRDefault="00F37781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Habitat</w:t>
      </w:r>
    </w:p>
    <w:p w:rsidR="00F37781" w:rsidRPr="00E43C23" w:rsidRDefault="00E43C23" w:rsidP="00E4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Your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habitat</w:t>
      </w:r>
      <w:r w:rsidRPr="00E43C23">
        <w:rPr>
          <w:rFonts w:ascii="Times New Roman" w:hAnsi="Times New Roman" w:cs="Times New Roman"/>
          <w:sz w:val="24"/>
          <w:szCs w:val="24"/>
        </w:rPr>
        <w:t xml:space="preserve"> is the environment you are accustomed to living in. Zoos usually try to mimic the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habitats</w:t>
      </w:r>
      <w:r w:rsidRPr="00E43C23">
        <w:rPr>
          <w:rFonts w:ascii="Times New Roman" w:hAnsi="Times New Roman" w:cs="Times New Roman"/>
          <w:sz w:val="24"/>
          <w:szCs w:val="24"/>
        </w:rPr>
        <w:t xml:space="preserve"> of the animals they keep, housing bats in a nocturnal house and monkeys in a cage with trees to climb and swing from.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Litter</w:t>
      </w:r>
    </w:p>
    <w:p w:rsidR="00E43C23" w:rsidRPr="00E43C23" w:rsidRDefault="00E43C23" w:rsidP="00E4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If everyone decided to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litter</w:t>
      </w:r>
      <w:r w:rsidRPr="00E43C23">
        <w:rPr>
          <w:rFonts w:ascii="Times New Roman" w:hAnsi="Times New Roman" w:cs="Times New Roman"/>
          <w:sz w:val="24"/>
          <w:szCs w:val="24"/>
        </w:rPr>
        <w:t xml:space="preserve">, or drop trash on the ground, the world would be covered in garbage.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Litter</w:t>
      </w:r>
      <w:r w:rsidRPr="00E43C23">
        <w:rPr>
          <w:rFonts w:ascii="Times New Roman" w:hAnsi="Times New Roman" w:cs="Times New Roman"/>
          <w:sz w:val="24"/>
          <w:szCs w:val="24"/>
        </w:rPr>
        <w:t xml:space="preserve"> doesn't always have to be trashy though. When a cat has kittens, they are born as a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litter</w:t>
      </w:r>
      <w:r w:rsidRPr="00E43C23">
        <w:rPr>
          <w:rFonts w:ascii="Times New Roman" w:hAnsi="Times New Roman" w:cs="Times New Roman"/>
          <w:sz w:val="24"/>
          <w:szCs w:val="24"/>
        </w:rPr>
        <w:t>.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Ozone</w:t>
      </w:r>
    </w:p>
    <w:p w:rsidR="00E43C23" w:rsidRPr="00E43C23" w:rsidRDefault="00E43C23" w:rsidP="00E4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i/>
          <w:iCs/>
          <w:sz w:val="24"/>
          <w:szCs w:val="24"/>
        </w:rPr>
        <w:t>Ozone</w:t>
      </w:r>
      <w:r w:rsidRPr="00E43C23">
        <w:rPr>
          <w:rFonts w:ascii="Times New Roman" w:hAnsi="Times New Roman" w:cs="Times New Roman"/>
          <w:sz w:val="24"/>
          <w:szCs w:val="24"/>
        </w:rPr>
        <w:t xml:space="preserve"> is a colorless toxic gas formed from oxygen by an electrical discharge. It’s that stuff in the sky that comes between you and the sun.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Ozone</w:t>
      </w: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hole</w:t>
      </w:r>
    </w:p>
    <w:p w:rsidR="00E43C23" w:rsidRPr="00E43C23" w:rsidRDefault="00E43C23" w:rsidP="00E43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3C23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proofErr w:type="gramEnd"/>
      <w:r w:rsidRPr="00E43C23">
        <w:rPr>
          <w:rFonts w:ascii="Times New Roman" w:eastAsia="Times New Roman" w:hAnsi="Times New Roman" w:cs="Times New Roman"/>
          <w:bCs/>
          <w:sz w:val="24"/>
          <w:szCs w:val="24"/>
        </w:rPr>
        <w:t xml:space="preserve"> area of the ozone layer (near the poles) that is seasonally depleted of ozone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Ozone</w:t>
      </w: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layer</w:t>
      </w:r>
    </w:p>
    <w:p w:rsidR="00E43C23" w:rsidRPr="00E43C23" w:rsidRDefault="00E43C23" w:rsidP="00E43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3C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E43C23">
        <w:rPr>
          <w:rFonts w:ascii="Times New Roman" w:eastAsia="Times New Roman" w:hAnsi="Times New Roman" w:cs="Times New Roman"/>
          <w:bCs/>
          <w:sz w:val="24"/>
          <w:szCs w:val="24"/>
        </w:rPr>
        <w:t xml:space="preserve"> layer in the stratosphere (at approximately 20 miles) that contains a concentration of ozone sufficient to block most ultraviolet radiation from the sun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Pollution</w:t>
      </w:r>
    </w:p>
    <w:p w:rsidR="00E43C23" w:rsidRPr="00E43C23" w:rsidRDefault="00E43C23" w:rsidP="00E4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23">
        <w:rPr>
          <w:rFonts w:ascii="Times New Roman" w:hAnsi="Times New Roman" w:cs="Times New Roman"/>
          <w:i/>
          <w:iCs/>
          <w:sz w:val="24"/>
          <w:szCs w:val="24"/>
        </w:rPr>
        <w:t>Pollution</w:t>
      </w:r>
      <w:r w:rsidRPr="00E43C23">
        <w:rPr>
          <w:rFonts w:ascii="Times New Roman" w:hAnsi="Times New Roman" w:cs="Times New Roman"/>
          <w:sz w:val="24"/>
          <w:szCs w:val="24"/>
        </w:rPr>
        <w:t xml:space="preserve"> is unwanted, harmful stuff contaminating an environment. The race to develop clean energy is motivated by high levels of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pollution</w:t>
      </w:r>
      <w:r w:rsidRPr="00E43C23">
        <w:rPr>
          <w:rFonts w:ascii="Times New Roman" w:hAnsi="Times New Roman" w:cs="Times New Roman"/>
          <w:sz w:val="24"/>
          <w:szCs w:val="24"/>
        </w:rPr>
        <w:t xml:space="preserve"> that people fear are permanently damaging the earth's environment.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Recyclable</w:t>
      </w:r>
    </w:p>
    <w:p w:rsidR="00E43C23" w:rsidRPr="00E43C23" w:rsidRDefault="00E43C23" w:rsidP="00E43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3C23">
        <w:rPr>
          <w:rFonts w:ascii="Times New Roman" w:eastAsia="Times New Roman" w:hAnsi="Times New Roman" w:cs="Times New Roman"/>
          <w:bCs/>
          <w:sz w:val="24"/>
          <w:szCs w:val="24"/>
        </w:rPr>
        <w:t>capable</w:t>
      </w:r>
      <w:proofErr w:type="gramEnd"/>
      <w:r w:rsidRPr="00E43C23">
        <w:rPr>
          <w:rFonts w:ascii="Times New Roman" w:eastAsia="Times New Roman" w:hAnsi="Times New Roman" w:cs="Times New Roman"/>
          <w:bCs/>
          <w:sz w:val="24"/>
          <w:szCs w:val="24"/>
        </w:rPr>
        <w:t xml:space="preserve"> of being used again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Renewable</w:t>
      </w:r>
    </w:p>
    <w:p w:rsidR="00E43C23" w:rsidRPr="00E43C23" w:rsidRDefault="00E43C23" w:rsidP="00E43C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3C23">
        <w:rPr>
          <w:rFonts w:ascii="Times New Roman" w:hAnsi="Times New Roman" w:cs="Times New Roman"/>
          <w:sz w:val="24"/>
          <w:szCs w:val="24"/>
        </w:rPr>
        <w:t xml:space="preserve">Anything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renewable</w:t>
      </w:r>
      <w:r w:rsidRPr="00E43C23">
        <w:rPr>
          <w:rFonts w:ascii="Times New Roman" w:hAnsi="Times New Roman" w:cs="Times New Roman"/>
          <w:sz w:val="24"/>
          <w:szCs w:val="24"/>
        </w:rPr>
        <w:t xml:space="preserve"> can be replaced or has an endless supply. </w:t>
      </w:r>
      <w:r w:rsidRPr="00E43C23">
        <w:rPr>
          <w:rFonts w:ascii="Times New Roman" w:hAnsi="Times New Roman" w:cs="Times New Roman"/>
          <w:i/>
          <w:iCs/>
          <w:sz w:val="24"/>
          <w:szCs w:val="24"/>
        </w:rPr>
        <w:t>Renewable</w:t>
      </w:r>
      <w:r w:rsidRPr="00E43C23">
        <w:rPr>
          <w:rFonts w:ascii="Times New Roman" w:hAnsi="Times New Roman" w:cs="Times New Roman"/>
          <w:sz w:val="24"/>
          <w:szCs w:val="24"/>
        </w:rPr>
        <w:t xml:space="preserve"> sources of energy don't run out.</w:t>
      </w:r>
    </w:p>
    <w:p w:rsidR="00E43C23" w:rsidRDefault="00E43C23" w:rsidP="00E43C23">
      <w:pPr>
        <w:pStyle w:val="NormalWeb"/>
        <w:spacing w:before="0" w:beforeAutospacing="0" w:after="0" w:afterAutospacing="0"/>
        <w:rPr>
          <w:b/>
          <w:bCs/>
        </w:rPr>
      </w:pPr>
    </w:p>
    <w:p w:rsidR="00E43C23" w:rsidRDefault="00E43C23" w:rsidP="00E43C23">
      <w:pPr>
        <w:pStyle w:val="NormalWeb"/>
        <w:spacing w:before="0" w:beforeAutospacing="0" w:after="0" w:afterAutospacing="0"/>
        <w:rPr>
          <w:b/>
          <w:bCs/>
        </w:rPr>
      </w:pPr>
      <w:r w:rsidRPr="00E43C23">
        <w:rPr>
          <w:b/>
          <w:bCs/>
        </w:rPr>
        <w:t>Ecology Glossary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" w:name="abiotic"/>
      <w:bookmarkEnd w:id="1"/>
      <w:proofErr w:type="gramStart"/>
      <w:r w:rsidRPr="00E43C23">
        <w:rPr>
          <w:b/>
          <w:bCs/>
        </w:rPr>
        <w:t>abiotic</w:t>
      </w:r>
      <w:proofErr w:type="gramEnd"/>
      <w:r w:rsidRPr="00E43C23">
        <w:rPr>
          <w:b/>
          <w:bCs/>
        </w:rPr>
        <w:t xml:space="preserve"> </w:t>
      </w:r>
      <w:r w:rsidRPr="00E43C23">
        <w:t>- nonliving factors in the environment. The abiotic factors of the environment include light, temperature, soil, climate and atmospheric gases.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2" w:name="biotic"/>
      <w:bookmarkEnd w:id="2"/>
      <w:proofErr w:type="gramStart"/>
      <w:r w:rsidRPr="00E43C23">
        <w:rPr>
          <w:b/>
          <w:bCs/>
        </w:rPr>
        <w:t>biotic</w:t>
      </w:r>
      <w:proofErr w:type="gramEnd"/>
      <w:r w:rsidRPr="00E43C23">
        <w:rPr>
          <w:b/>
          <w:bCs/>
        </w:rPr>
        <w:t xml:space="preserve"> </w:t>
      </w:r>
      <w:r w:rsidRPr="00E43C23">
        <w:t xml:space="preserve">- pertaining to life or living things. 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3" w:name="carnivore"/>
      <w:bookmarkEnd w:id="3"/>
      <w:proofErr w:type="gramStart"/>
      <w:r w:rsidRPr="00E43C23">
        <w:rPr>
          <w:b/>
          <w:bCs/>
        </w:rPr>
        <w:t>carnivore</w:t>
      </w:r>
      <w:proofErr w:type="gramEnd"/>
      <w:r w:rsidRPr="00E43C23">
        <w:t xml:space="preserve"> - organism that eats meat for energy. </w:t>
      </w:r>
      <w:r w:rsidRPr="00E43C23">
        <w:br/>
      </w:r>
      <w:r w:rsidRPr="00E43C23">
        <w:br/>
      </w:r>
      <w:bookmarkStart w:id="4" w:name="consumer"/>
      <w:bookmarkEnd w:id="4"/>
      <w:proofErr w:type="gramStart"/>
      <w:r w:rsidRPr="00E43C23">
        <w:rPr>
          <w:b/>
          <w:bCs/>
        </w:rPr>
        <w:t>consumer</w:t>
      </w:r>
      <w:proofErr w:type="gramEnd"/>
      <w:r w:rsidRPr="00E43C23">
        <w:rPr>
          <w:b/>
          <w:bCs/>
        </w:rPr>
        <w:t xml:space="preserve"> -</w:t>
      </w:r>
      <w:r w:rsidRPr="00E43C23">
        <w:t xml:space="preserve"> organism that consumes another organism as food for energy. 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5" w:name="community"/>
      <w:bookmarkEnd w:id="5"/>
      <w:proofErr w:type="gramStart"/>
      <w:r w:rsidRPr="00E43C23">
        <w:rPr>
          <w:b/>
          <w:bCs/>
        </w:rPr>
        <w:t>community</w:t>
      </w:r>
      <w:proofErr w:type="gramEnd"/>
      <w:r w:rsidRPr="00E43C23">
        <w:t xml:space="preserve"> - the region occupied by a group of interacting organisms</w:t>
      </w:r>
      <w:r w:rsidRPr="00E43C23">
        <w:br/>
      </w:r>
      <w:r w:rsidRPr="00E43C23">
        <w:br/>
      </w:r>
      <w:bookmarkStart w:id="6" w:name="decomposer"/>
      <w:bookmarkEnd w:id="6"/>
      <w:r w:rsidRPr="00E43C23">
        <w:rPr>
          <w:b/>
          <w:bCs/>
        </w:rPr>
        <w:t xml:space="preserve">decomposer - </w:t>
      </w:r>
      <w:r w:rsidRPr="00E43C23">
        <w:t>organisms that breakdown organic material.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7" w:name="ecology"/>
      <w:bookmarkEnd w:id="7"/>
      <w:proofErr w:type="gramStart"/>
      <w:r w:rsidRPr="00E43C23">
        <w:rPr>
          <w:b/>
          <w:bCs/>
        </w:rPr>
        <w:t>ecology</w:t>
      </w:r>
      <w:r w:rsidRPr="00E43C23">
        <w:t>-</w:t>
      </w:r>
      <w:proofErr w:type="gramEnd"/>
      <w:r w:rsidRPr="00E43C23">
        <w:t xml:space="preserve"> the study of how living (biotic) and nonliving (abiotic) parts of the environment interact with each other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8" w:name="ecosystem"/>
      <w:bookmarkEnd w:id="8"/>
      <w:proofErr w:type="gramStart"/>
      <w:r w:rsidRPr="00E43C23">
        <w:rPr>
          <w:b/>
          <w:bCs/>
        </w:rPr>
        <w:t>ecosystem</w:t>
      </w:r>
      <w:proofErr w:type="gramEnd"/>
      <w:r w:rsidRPr="00E43C23">
        <w:t xml:space="preserve"> - a system formed by the interaction of a community of organisms with their physical environment.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9" w:name="foodchain"/>
      <w:bookmarkEnd w:id="9"/>
      <w:proofErr w:type="gramStart"/>
      <w:r w:rsidRPr="00E43C23">
        <w:rPr>
          <w:b/>
          <w:bCs/>
        </w:rPr>
        <w:t>food</w:t>
      </w:r>
      <w:proofErr w:type="gramEnd"/>
      <w:r w:rsidRPr="00E43C23">
        <w:rPr>
          <w:b/>
          <w:bCs/>
        </w:rPr>
        <w:t xml:space="preserve"> chain -</w:t>
      </w:r>
      <w:r w:rsidRPr="00E43C23">
        <w:t>An interconnected chain of organisms that indicate which are predators and which are prey in relation to one another.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0" w:name="habitat"/>
      <w:bookmarkEnd w:id="10"/>
      <w:proofErr w:type="gramStart"/>
      <w:r w:rsidRPr="00E43C23">
        <w:rPr>
          <w:b/>
          <w:bCs/>
        </w:rPr>
        <w:t>habitat</w:t>
      </w:r>
      <w:proofErr w:type="gramEnd"/>
      <w:r w:rsidRPr="00E43C23">
        <w:t xml:space="preserve"> - the natural environment of a plant or animal.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1" w:name="herbivore"/>
      <w:bookmarkEnd w:id="11"/>
      <w:proofErr w:type="gramStart"/>
      <w:r w:rsidRPr="00E43C23">
        <w:rPr>
          <w:b/>
          <w:bCs/>
        </w:rPr>
        <w:t>herbivore</w:t>
      </w:r>
      <w:proofErr w:type="gramEnd"/>
      <w:r w:rsidRPr="00E43C23">
        <w:rPr>
          <w:b/>
          <w:bCs/>
        </w:rPr>
        <w:t xml:space="preserve"> - </w:t>
      </w:r>
      <w:r w:rsidRPr="00E43C23">
        <w:t xml:space="preserve">organisms that eat plants for energy. 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2" w:name="niche"/>
      <w:bookmarkEnd w:id="12"/>
      <w:proofErr w:type="gramStart"/>
      <w:r w:rsidRPr="00E43C23">
        <w:rPr>
          <w:b/>
          <w:bCs/>
        </w:rPr>
        <w:t>niche</w:t>
      </w:r>
      <w:proofErr w:type="gramEnd"/>
      <w:r w:rsidRPr="00E43C23">
        <w:t xml:space="preserve"> - the ecological role of an organism in a community.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3" w:name="omnivore"/>
      <w:bookmarkEnd w:id="13"/>
      <w:proofErr w:type="gramStart"/>
      <w:r w:rsidRPr="00E43C23">
        <w:rPr>
          <w:b/>
          <w:bCs/>
        </w:rPr>
        <w:t>omnivore</w:t>
      </w:r>
      <w:proofErr w:type="gramEnd"/>
      <w:r w:rsidRPr="00E43C23">
        <w:rPr>
          <w:b/>
          <w:bCs/>
        </w:rPr>
        <w:t xml:space="preserve"> - </w:t>
      </w:r>
      <w:r w:rsidRPr="00E43C23">
        <w:t xml:space="preserve">organism that eats plants and meat for energy. 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4" w:name="organism"/>
      <w:bookmarkEnd w:id="14"/>
      <w:proofErr w:type="gramStart"/>
      <w:r w:rsidRPr="00E43C23">
        <w:rPr>
          <w:b/>
          <w:bCs/>
        </w:rPr>
        <w:t>organism</w:t>
      </w:r>
      <w:proofErr w:type="gramEnd"/>
      <w:r w:rsidRPr="00E43C23">
        <w:rPr>
          <w:b/>
          <w:bCs/>
        </w:rPr>
        <w:t xml:space="preserve"> -</w:t>
      </w:r>
      <w:r w:rsidRPr="00E43C23">
        <w:t xml:space="preserve"> any living thing that has living characteristics and is composed of one or more cells. 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5" w:name="population"/>
      <w:bookmarkEnd w:id="15"/>
      <w:proofErr w:type="gramStart"/>
      <w:r w:rsidRPr="00E43C23">
        <w:rPr>
          <w:b/>
          <w:bCs/>
        </w:rPr>
        <w:t>population</w:t>
      </w:r>
      <w:proofErr w:type="gramEnd"/>
      <w:r w:rsidRPr="00E43C23">
        <w:t xml:space="preserve"> - all the organisms that constitute a specific group or occur in a specified habitat.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6" w:name="producer"/>
      <w:bookmarkEnd w:id="16"/>
      <w:proofErr w:type="gramStart"/>
      <w:r w:rsidRPr="00E43C23">
        <w:rPr>
          <w:b/>
          <w:bCs/>
        </w:rPr>
        <w:t>producer</w:t>
      </w:r>
      <w:proofErr w:type="gramEnd"/>
      <w:r w:rsidRPr="00E43C23">
        <w:rPr>
          <w:b/>
          <w:bCs/>
        </w:rPr>
        <w:t xml:space="preserve"> - </w:t>
      </w:r>
      <w:r w:rsidRPr="00E43C23">
        <w:t>organisms that use the sun for producing food.</w:t>
      </w:r>
    </w:p>
    <w:p w:rsidR="00E43C23" w:rsidRPr="00E43C23" w:rsidRDefault="00E43C23" w:rsidP="00E43C23">
      <w:pPr>
        <w:pStyle w:val="NormalWeb"/>
        <w:spacing w:before="0" w:beforeAutospacing="0" w:after="0" w:afterAutospacing="0"/>
      </w:pPr>
      <w:bookmarkStart w:id="17" w:name="specie"/>
      <w:bookmarkEnd w:id="17"/>
      <w:proofErr w:type="gramStart"/>
      <w:r w:rsidRPr="00E43C23">
        <w:rPr>
          <w:b/>
          <w:bCs/>
        </w:rPr>
        <w:t>species</w:t>
      </w:r>
      <w:proofErr w:type="gramEnd"/>
      <w:r w:rsidRPr="00E43C23">
        <w:rPr>
          <w:b/>
          <w:bCs/>
        </w:rPr>
        <w:t xml:space="preserve"> -</w:t>
      </w:r>
      <w:r w:rsidRPr="00E43C23">
        <w:t xml:space="preserve"> organisms that can reproduce with each other. </w:t>
      </w:r>
    </w:p>
    <w:p w:rsidR="00E43C23" w:rsidRPr="00E43C23" w:rsidRDefault="00E43C23" w:rsidP="00E4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C23" w:rsidRPr="00E43C23" w:rsidSect="00E43C23">
      <w:type w:val="continuous"/>
      <w:pgSz w:w="12240" w:h="15840"/>
      <w:pgMar w:top="993" w:right="1440" w:bottom="28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A"/>
    <w:rsid w:val="00084E0A"/>
    <w:rsid w:val="00CF2CD3"/>
    <w:rsid w:val="00E43C23"/>
    <w:rsid w:val="00F24DD8"/>
    <w:rsid w:val="00F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/Alternative energy </vt:lpstr>
      <vt:lpstr>        energy derived from sources that do not use up natural resources or harm the env</vt:lpstr>
      <vt:lpstr>Biodegradable</vt:lpstr>
      <vt:lpstr>Biodiversity</vt:lpstr>
      <vt:lpstr>Carbon cycle</vt:lpstr>
      <vt:lpstr>Conservation</vt:lpstr>
      <vt:lpstr>Deforest</vt:lpstr>
      <vt:lpstr>        remove the trees from</vt:lpstr>
      <vt:lpstr>Ecology</vt:lpstr>
      <vt:lpstr>The noun ecology describes the environment as it connects to living things, or t</vt:lpstr>
      <vt:lpstr/>
      <vt:lpstr/>
      <vt:lpstr>Ecosystem</vt:lpstr>
      <vt:lpstr>An ecosystem is all the living things, from plants and animals to microscopic or</vt:lpstr>
      <vt:lpstr>Environment</vt:lpstr>
      <vt:lpstr>Habitat</vt:lpstr>
      <vt:lpstr>Litter</vt:lpstr>
      <vt:lpstr>Ozone</vt:lpstr>
      <vt:lpstr>Ozone hole</vt:lpstr>
      <vt:lpstr>        an area of the ozone layer (near the poles) that is seasonally depleted of ozone</vt:lpstr>
      <vt:lpstr>Ozone layer</vt:lpstr>
      <vt:lpstr>        a layer in the stratosphere (at approximately 20 miles) that contains a concentr</vt:lpstr>
      <vt:lpstr>Pollution</vt:lpstr>
      <vt:lpstr>Recyclable</vt:lpstr>
      <vt:lpstr>        capable of being used again</vt:lpstr>
      <vt:lpstr>Renewable</vt:lpstr>
      <vt:lpstr>Anything renewable can be replaced or has an endless supply. Renewable sources o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2</cp:revision>
  <cp:lastPrinted>2014-03-15T16:59:00Z</cp:lastPrinted>
  <dcterms:created xsi:type="dcterms:W3CDTF">2014-03-15T16:24:00Z</dcterms:created>
  <dcterms:modified xsi:type="dcterms:W3CDTF">2014-03-15T17:00:00Z</dcterms:modified>
</cp:coreProperties>
</file>